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</w:t>
      </w:r>
      <w:r w:rsidDel="00000000" w:rsidR="00000000" w:rsidRPr="00000000">
        <w:rPr>
          <w:b w:val="1"/>
          <w:sz w:val="22"/>
          <w:szCs w:val="22"/>
          <w:rtl w:val="0"/>
        </w:rPr>
        <w:t xml:space="preserve">OCKY </w:t>
      </w:r>
      <w:r w:rsidDel="00000000" w:rsidR="00000000" w:rsidRPr="00000000">
        <w:rPr>
          <w:b w:val="1"/>
          <w:sz w:val="28"/>
          <w:szCs w:val="28"/>
          <w:rtl w:val="0"/>
        </w:rPr>
        <w:t xml:space="preserve">M</w:t>
      </w:r>
      <w:r w:rsidDel="00000000" w:rsidR="00000000" w:rsidRPr="00000000">
        <w:rPr>
          <w:b w:val="1"/>
          <w:sz w:val="22"/>
          <w:szCs w:val="22"/>
          <w:rtl w:val="0"/>
        </w:rPr>
        <w:t xml:space="preserve">OUNTAIN </w:t>
      </w:r>
      <w:r w:rsidDel="00000000" w:rsidR="00000000" w:rsidRPr="00000000">
        <w:rPr>
          <w:b w:val="1"/>
          <w:sz w:val="28"/>
          <w:szCs w:val="28"/>
          <w:rtl w:val="0"/>
        </w:rPr>
        <w:t xml:space="preserve">IFT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b w:val="1"/>
          <w:sz w:val="22"/>
          <w:szCs w:val="22"/>
          <w:rtl w:val="0"/>
        </w:rPr>
        <w:t xml:space="preserve">RAVEL 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b w:val="1"/>
          <w:sz w:val="22"/>
          <w:szCs w:val="22"/>
          <w:rtl w:val="0"/>
        </w:rPr>
        <w:t xml:space="preserve">RANT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rtl w:val="0"/>
        </w:rPr>
        <w:t xml:space="preserve">PPLICATION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b w:val="1"/>
          <w:sz w:val="22"/>
          <w:szCs w:val="22"/>
          <w:rtl w:val="0"/>
        </w:rPr>
        <w:t xml:space="preserve">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sz w:val="19"/>
          <w:szCs w:val="19"/>
          <w:rtl w:val="0"/>
        </w:rPr>
        <w:t xml:space="preserve">ERSONAL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sz w:val="19"/>
          <w:szCs w:val="19"/>
          <w:rtl w:val="0"/>
        </w:rPr>
        <w:t xml:space="preserve">NFORMATION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180"/>
        <w:rPr/>
      </w:pPr>
      <w:r w:rsidDel="00000000" w:rsidR="00000000" w:rsidRPr="00000000">
        <w:rPr>
          <w:rtl w:val="0"/>
        </w:rPr>
        <w:t xml:space="preserve">School: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Telephone: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Expected Graduation: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Please describe your involvement in your field of study.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14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Attendance at local RMIFT events is highly encouraged, but not required, please list any RMIFT you have attended. 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Please indicate a scientific meeting you would like to attend.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sz w:val="19"/>
          <w:szCs w:val="19"/>
          <w:rtl w:val="0"/>
        </w:rPr>
        <w:t xml:space="preserve">LEASE RETURN COMPLETED APPLICATION, TWO (2) LETTERS OF RECOMMENDATION, ACADEMIC TRANSCRIPTS AND YOUR CURRENT RESUME BY March 31, 2024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Ann Schimschal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RMIFT S</w:t>
      </w:r>
      <w:r w:rsidDel="00000000" w:rsidR="00000000" w:rsidRPr="00000000">
        <w:rPr>
          <w:sz w:val="23"/>
          <w:szCs w:val="23"/>
          <w:rtl w:val="0"/>
        </w:rPr>
        <w:t xml:space="preserve">cholarship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3326 Yale Drive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Broomfield, CO 80023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Ann_schimschal@hotmail.com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720.939.2623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1QrkDZpae2J9V6cKYcVGmLEalQ==">CgMxLjA4AHIhMTZYeDNUS1owVllTV3poRjdmSHNFYkx5OHRKaXFuMkUz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